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附件5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 xml:space="preserve"> “21天习惯养成”打卡活动通知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为培养大学生悦纳自己、关爱自己、积极生活的优良品质，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发现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自身的闪光点，培养积极向上的心态，学校决定举办“21天习惯养成”打卡活动。具体事宜如下：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一、活动目的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研究表明，经过21天的坚持，就能形成或改变一个习惯。今天起，让我们用21天去坚持一件事。21天虽然无法立刻改变现状，但一定可以成为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同学们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未来成功路上的铺路石。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本活动旨在以打卡的形式，鼓励学生坚持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做一件有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意义的事情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可以借此机会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设计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体育锻炼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方案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制定具体学习任务，也可以规律自身作息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。通过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本次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活动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既可以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结识志同道合的朋友，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也能够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激励、反思自身，挑战心理上的懒惰，感受坚持的力量，增强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责任感，走近更好的自己。</w:t>
      </w:r>
    </w:p>
    <w:p>
      <w:pPr>
        <w:ind w:firstLine="560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、参与对象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山西大学全体本科生、研究生</w:t>
      </w:r>
      <w:bookmarkStart w:id="0" w:name="_GoBack"/>
      <w:bookmarkEnd w:id="0"/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、活动时间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2023年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日——5月2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日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、活动内容及规则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活动内容：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6883" w:type="dxa"/>
          </w:tcPr>
          <w:p>
            <w:pPr>
              <w:ind w:firstLine="560" w:firstLineChars="200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      打卡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学习类</w:t>
            </w:r>
          </w:p>
        </w:tc>
        <w:tc>
          <w:tcPr>
            <w:tcW w:w="688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每天读几个小时书，背几个单词等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运动类</w:t>
            </w:r>
          </w:p>
        </w:tc>
        <w:tc>
          <w:tcPr>
            <w:tcW w:w="688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每天跑步几公里，跳绳多长时间等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生活类</w:t>
            </w:r>
          </w:p>
        </w:tc>
        <w:tc>
          <w:tcPr>
            <w:tcW w:w="6883" w:type="dxa"/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每天早睡早起，健康饮食，控制生活中不良习惯等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活动规则：本次“打卡”活动通过群打卡进行，活动开始之前，需要设置一个21天内想要坚持的具体行为或想要养成的好习惯，示例：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（1）学习类：坚持每天阅读3小时，完成后打卡；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（2）运动类：坚持每天运动1小时，完成后打卡；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（3）生活类：坚持每天6:30前起床，完成后打卡。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活动期间，需要每天以文字、图片或视频的形式在群内进行打卡汇报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各群会有负责人进行监督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连续打卡满7天以上将获得活动月“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”1枚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连续打卡满14天以上将获得活动月“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”2枚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连续打卡满21天将获得活动月“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”3枚。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报名同学需加入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qq群：</w:t>
      </w:r>
    </w:p>
    <w:p>
      <w:pPr>
        <w:jc w:val="center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drawing>
          <wp:inline distT="0" distB="0" distL="114300" distR="114300">
            <wp:extent cx="1648460" cy="2153920"/>
            <wp:effectExtent l="0" t="0" r="2540" b="5080"/>
            <wp:docPr id="1" name="图片 1" descr="168241412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41412911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5a62d4d5-a17f-4573-9ce4-104f9e676fbd"/>
  </w:docVars>
  <w:rsids>
    <w:rsidRoot w:val="36D1576D"/>
    <w:rsid w:val="000A043B"/>
    <w:rsid w:val="0017419B"/>
    <w:rsid w:val="00320248"/>
    <w:rsid w:val="003370C3"/>
    <w:rsid w:val="004873FD"/>
    <w:rsid w:val="00580ED8"/>
    <w:rsid w:val="007D3EBE"/>
    <w:rsid w:val="00913C7A"/>
    <w:rsid w:val="00950C12"/>
    <w:rsid w:val="00A965B0"/>
    <w:rsid w:val="00CF3FC5"/>
    <w:rsid w:val="00DE68F8"/>
    <w:rsid w:val="00F84543"/>
    <w:rsid w:val="18B436DB"/>
    <w:rsid w:val="1BA56131"/>
    <w:rsid w:val="22462CF1"/>
    <w:rsid w:val="2B2A31B0"/>
    <w:rsid w:val="2CB813D5"/>
    <w:rsid w:val="36D1576D"/>
    <w:rsid w:val="40645D98"/>
    <w:rsid w:val="466F0939"/>
    <w:rsid w:val="49606CD2"/>
    <w:rsid w:val="5A2E6328"/>
    <w:rsid w:val="5C7148F0"/>
    <w:rsid w:val="5CEB07CE"/>
    <w:rsid w:val="71532D2E"/>
    <w:rsid w:val="72F85254"/>
    <w:rsid w:val="751655D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715</Characters>
  <Lines>6</Lines>
  <Paragraphs>1</Paragraphs>
  <TotalTime>3</TotalTime>
  <ScaleCrop>false</ScaleCrop>
  <LinksUpToDate>false</LinksUpToDate>
  <CharactersWithSpaces>772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2023-04-27T07:24:00Z</dcterms:created>
  <dc:creator>周</dc:creator>
  <cp:lastModifiedBy>lenovo</cp:lastModifiedBy>
  <dcterms:modified xsi:type="dcterms:W3CDTF">2023-05-04T08:09:21Z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6A02EEC7DD7347B2B0E4480D8437B6EB_11</vt:lpwstr>
  </property>
</Properties>
</file>